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6BB2" w14:textId="6B04F709" w:rsidR="00650292" w:rsidRDefault="006B5E80" w:rsidP="00650292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</w:pPr>
      <w:r>
        <w:rPr>
          <w:rFonts w:ascii="Arial" w:hAnsi="Arial" w:cs="Arial"/>
          <w:b/>
          <w:bCs/>
          <w:i/>
          <w:iCs/>
          <w:color w:val="153D63" w:themeColor="text2" w:themeTint="E6"/>
          <w:kern w:val="0"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color w:val="153D63" w:themeColor="text2" w:themeTint="E6"/>
          <w:kern w:val="0"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color w:val="153D63" w:themeColor="text2" w:themeTint="E6"/>
          <w:kern w:val="0"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color w:val="153D63" w:themeColor="text2" w:themeTint="E6"/>
          <w:kern w:val="0"/>
          <w:sz w:val="22"/>
          <w:szCs w:val="22"/>
          <w:lang w:val="ru-RU"/>
        </w:rPr>
        <w:tab/>
      </w:r>
      <w:r w:rsidR="00650292" w:rsidRPr="00FF196D"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  <w:t>Приложение к политике</w:t>
      </w:r>
      <w:r w:rsidR="00650292"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  <w:t xml:space="preserve"> в отношении </w:t>
      </w:r>
      <w:r w:rsidR="00650292" w:rsidRPr="00FF196D"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  <w:t xml:space="preserve"> </w:t>
      </w:r>
    </w:p>
    <w:p w14:paraId="7FAB444E" w14:textId="5F5ECA9C" w:rsidR="00650292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  <w:t>обработки персональных данных ООО «</w:t>
      </w:r>
      <w:proofErr w:type="spellStart"/>
      <w:r w:rsidR="00873349"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  <w:t>Гринлог</w:t>
      </w:r>
      <w:proofErr w:type="spellEnd"/>
      <w:r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  <w:t xml:space="preserve">», </w:t>
      </w:r>
    </w:p>
    <w:p w14:paraId="686870D3" w14:textId="1D0929CA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right"/>
        <w:rPr>
          <w:rFonts w:ascii="Times New Roman" w:hAnsi="Times New Roman"/>
          <w:color w:val="FF0000"/>
          <w:kern w:val="0"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  <w:t xml:space="preserve">размещенной на сайте </w:t>
      </w:r>
      <w:hyperlink r:id="rId4" w:history="1">
        <w:r w:rsidR="00873349" w:rsidRPr="00F026EC">
          <w:rPr>
            <w:rStyle w:val="ac"/>
            <w:rFonts w:ascii="Times New Roman" w:hAnsi="Times New Roman"/>
            <w:kern w:val="0"/>
            <w:sz w:val="22"/>
            <w:szCs w:val="22"/>
          </w:rPr>
          <w:t>https://</w:t>
        </w:r>
        <w:r w:rsidR="00873349" w:rsidRPr="00F026EC">
          <w:rPr>
            <w:rStyle w:val="ac"/>
            <w:rFonts w:ascii="Times New Roman" w:hAnsi="Times New Roman"/>
            <w:kern w:val="0"/>
            <w:sz w:val="22"/>
            <w:szCs w:val="22"/>
          </w:rPr>
          <w:t>greenlog.by</w:t>
        </w:r>
        <w:r w:rsidR="00873349" w:rsidRPr="00F026EC">
          <w:rPr>
            <w:rStyle w:val="ac"/>
            <w:rFonts w:ascii="Times New Roman" w:hAnsi="Times New Roman"/>
            <w:kern w:val="0"/>
            <w:sz w:val="22"/>
            <w:szCs w:val="22"/>
          </w:rPr>
          <w:t>/</w:t>
        </w:r>
      </w:hyperlink>
      <w:r>
        <w:rPr>
          <w:rFonts w:ascii="Times New Roman" w:hAnsi="Times New Roman"/>
          <w:color w:val="FF0000"/>
          <w:kern w:val="0"/>
          <w:sz w:val="22"/>
          <w:szCs w:val="22"/>
          <w:lang w:val="ru-RU"/>
        </w:rPr>
        <w:t xml:space="preserve"> </w:t>
      </w:r>
    </w:p>
    <w:p w14:paraId="09BD3EAC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  <w:lang w:val="ru-RU"/>
        </w:rPr>
        <w:t xml:space="preserve"> </w:t>
      </w:r>
    </w:p>
    <w:p w14:paraId="3C1A152A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</w:rPr>
        <w:t>СОГЛАСИЕ НА ОБРАБОТКУ ПЕРСОНАЛЬНЫХ ДАННЫХ</w:t>
      </w:r>
    </w:p>
    <w:p w14:paraId="4FAACD70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b/>
          <w:bCs/>
          <w:color w:val="153D63" w:themeColor="text2" w:themeTint="E6"/>
          <w:kern w:val="0"/>
          <w:sz w:val="22"/>
          <w:szCs w:val="22"/>
        </w:rPr>
        <w:t>в соответствии с Законом от 07.05.2021 N 99-З "О защите персональных данных"</w:t>
      </w:r>
    </w:p>
    <w:p w14:paraId="66983214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 </w:t>
      </w:r>
    </w:p>
    <w:p w14:paraId="77C614C9" w14:textId="6BF93AFC" w:rsidR="00650292" w:rsidRDefault="00650292" w:rsidP="0065029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Путем 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 xml:space="preserve">подтверждения 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в соответствующем поле на сайте 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>ООО «СпейсЛогистик»  (далее - Компания) факта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 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 xml:space="preserve">ознакомления с Политикой </w:t>
      </w:r>
      <w:r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>в отношении обработки персональных данных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 xml:space="preserve">размещенной на сайте </w:t>
      </w:r>
      <w:hyperlink r:id="rId5" w:history="1">
        <w:r w:rsidR="00873349" w:rsidRPr="00F026EC">
          <w:rPr>
            <w:rStyle w:val="ac"/>
            <w:rFonts w:ascii="Times New Roman" w:hAnsi="Times New Roman"/>
            <w:kern w:val="0"/>
            <w:sz w:val="22"/>
            <w:szCs w:val="22"/>
          </w:rPr>
          <w:t>https://greenlog.by/</w:t>
        </w:r>
      </w:hyperlink>
      <w:r w:rsidRPr="00650292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, 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я добровольно даю 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 xml:space="preserve">Компании 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(далее - Оператор) согласие на обработку моих персональных данных любым способом, включая, но не ограничиваясь, согласие на сбор, регистрацию, накопление, хранение, изменение, возобновление, использование, распространение, обезличивание, блокирование и удаление моих персональных данных.</w:t>
      </w:r>
    </w:p>
    <w:p w14:paraId="051855F7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</w:pPr>
    </w:p>
    <w:p w14:paraId="11A68A6C" w14:textId="77777777" w:rsidR="00650292" w:rsidRPr="00FF196D" w:rsidRDefault="00650292" w:rsidP="00650292">
      <w:pPr>
        <w:shd w:val="clear" w:color="auto" w:fill="FFFFFF"/>
        <w:ind w:firstLine="538"/>
        <w:rPr>
          <w:rFonts w:ascii="Times New Roman" w:eastAsia="Times New Roman" w:hAnsi="Times New Roman"/>
          <w:color w:val="1A1A1A"/>
          <w:kern w:val="0"/>
          <w:sz w:val="23"/>
          <w:szCs w:val="23"/>
          <w:lang w:val="ru-RU" w:eastAsia="ru-RU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Мне сообщили, что обработка моих персональных данных осуществляется 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 xml:space="preserve">в соответствии с 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целя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>ми, указанными в Политике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:</w:t>
      </w:r>
      <w:r w:rsidRPr="00FF196D">
        <w:rPr>
          <w:rFonts w:ascii="Times New Roman" w:hAnsi="Times New Roman"/>
          <w:color w:val="FF0000"/>
          <w:kern w:val="0"/>
          <w:sz w:val="22"/>
          <w:szCs w:val="22"/>
        </w:rPr>
        <w:t xml:space="preserve"> </w:t>
      </w:r>
    </w:p>
    <w:p w14:paraId="3D1912B9" w14:textId="178A7777" w:rsidR="00650292" w:rsidRPr="00873349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Мне сообщили, что Оператором персональных данных является 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>ООО «</w:t>
      </w:r>
      <w:proofErr w:type="spellStart"/>
      <w:r w:rsidR="00873349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>Гринлог</w:t>
      </w:r>
      <w:proofErr w:type="spellEnd"/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>»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, его </w:t>
      </w:r>
      <w:r w:rsidR="00873349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 xml:space="preserve">почтовый адрес: </w:t>
      </w:r>
      <w:proofErr w:type="gramStart"/>
      <w:r w:rsidR="00873349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>220017 ,</w:t>
      </w:r>
      <w:proofErr w:type="spellStart"/>
      <w:proofErr w:type="gramEnd"/>
      <w:r w:rsidR="00873349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>г.Минск</w:t>
      </w:r>
      <w:proofErr w:type="spellEnd"/>
      <w:r w:rsidR="00873349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>, а/я 50.</w:t>
      </w:r>
    </w:p>
    <w:p w14:paraId="05F0139C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Мне сообщили, что при обработке моих персональных данных Оператор осуществляет все необходимые организационные и технические меры для защиты персональных данных от неправомерного или случайного доступа к ним, удаления, искажения, блокирования, копирования, распространения персональных данных, а также иных неправомерных действий.</w:t>
      </w:r>
    </w:p>
    <w:p w14:paraId="662CF753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Обработка персональных данных Оператором осуществляется с помощью способов, обеспечивающих защиту таких данных, за исключением следующих случаев: (1) в случае обезличивания персональных данных; (2) в случае общедоступности персональных данных; и при соблюдении установленных требований к обеспечению безопасности персональных данных, требований к технологиям хранения таких данных в соответствии с действующим законодательством Республики Беларусь.</w:t>
      </w:r>
    </w:p>
    <w:p w14:paraId="66191912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Мне сообщили о том, что в любой момент времени, письменно обратившись к Оператору, я имею право запросить информацию об обработке моих персональных данных, а также требовать внесения любых необходимых изменений в персональные данные для их уточнения путем подачи заявления.</w:t>
      </w:r>
    </w:p>
    <w:p w14:paraId="6BE3B349" w14:textId="08E0114B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Я согласен, что Оператор персональных данных может поручить обработку персональных данных третьему лицу без предварительного уведомления и без согласования со мной</w:t>
      </w:r>
      <w:r w:rsidR="00941BE8"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 xml:space="preserve"> только для целей, указанных в Политике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. </w:t>
      </w:r>
    </w:p>
    <w:p w14:paraId="1961D901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Указанное согласие предоставлено с учетом ч. 1 п. 6 ст. 5, </w:t>
      </w:r>
      <w:proofErr w:type="spellStart"/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абз</w:t>
      </w:r>
      <w:proofErr w:type="spellEnd"/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. 2 и 3 п. 1 ст. 16 Закона от 07.05.2021 N 99-З "О защите персональных данных" и действует до отзыва настоящего согласия.</w:t>
      </w:r>
    </w:p>
    <w:p w14:paraId="59CEBAFA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Я подтверждаю, что получил сообщение об Операторе персональных данных, состав и содержание собранных персональных данных, а также сведения о моих правах, определенные Законом от 07.05.2021 N 99-З "О защите персональных данных", для выполнения указанной цели Оператором.</w:t>
      </w:r>
    </w:p>
    <w:p w14:paraId="6AE7EAD3" w14:textId="77777777" w:rsidR="00650292" w:rsidRPr="00FF196D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Мне разъяснены права, связанные с обработкой моих персональных данных, механизм реализации таких прав, а также последствия дачи согласия субъекта персональных данных или отказа в даче такого согласия.</w:t>
      </w:r>
    </w:p>
    <w:p w14:paraId="5E2890F8" w14:textId="1DF07575" w:rsidR="00650292" w:rsidRPr="00650292" w:rsidRDefault="00650292" w:rsidP="00650292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</w:rPr>
      </w:pP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Мне известно, что Политика в отношении обработки персональных данных </w:t>
      </w:r>
      <w:r w:rsidRPr="00650292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Компании</w:t>
      </w:r>
      <w:r w:rsidRPr="00FF196D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 размещена по адресу: </w:t>
      </w:r>
      <w:r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 xml:space="preserve"> </w:t>
      </w:r>
      <w:hyperlink r:id="rId6" w:history="1">
        <w:r w:rsidR="00873349" w:rsidRPr="00F026EC">
          <w:rPr>
            <w:rStyle w:val="ac"/>
            <w:rFonts w:ascii="Times New Roman" w:hAnsi="Times New Roman"/>
            <w:kern w:val="0"/>
            <w:sz w:val="22"/>
            <w:szCs w:val="22"/>
          </w:rPr>
          <w:t>https://greenlog.by/</w:t>
        </w:r>
      </w:hyperlink>
      <w:r>
        <w:rPr>
          <w:rFonts w:ascii="Times New Roman" w:hAnsi="Times New Roman"/>
          <w:color w:val="153D63" w:themeColor="text2" w:themeTint="E6"/>
          <w:kern w:val="0"/>
          <w:sz w:val="22"/>
          <w:szCs w:val="22"/>
          <w:lang w:val="ru-RU"/>
        </w:rPr>
        <w:t xml:space="preserve"> </w:t>
      </w:r>
      <w:r w:rsidRPr="00650292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   </w:t>
      </w:r>
    </w:p>
    <w:p w14:paraId="71F93AA4" w14:textId="554E5EB9" w:rsidR="002B7C49" w:rsidRPr="00650292" w:rsidRDefault="002B7C49" w:rsidP="0065029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153D63" w:themeColor="text2" w:themeTint="E6"/>
          <w:kern w:val="0"/>
          <w:sz w:val="22"/>
          <w:szCs w:val="22"/>
        </w:rPr>
      </w:pPr>
      <w:r w:rsidRPr="00650292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Передача Оператору моих персональных данных происходит при </w:t>
      </w:r>
      <w:proofErr w:type="gramStart"/>
      <w:r w:rsidRPr="00650292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регистрации,  внесении</w:t>
      </w:r>
      <w:proofErr w:type="gramEnd"/>
      <w:r w:rsidRPr="00650292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 данных в форме «Оставить заявку» и «Расчет стоимости» и (или) оформлении заказа в Компании</w:t>
      </w:r>
      <w:r w:rsidR="008E3B94" w:rsidRPr="00650292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 xml:space="preserve"> посредством электронной почты, мессенджеров.</w:t>
      </w:r>
      <w:r w:rsidRPr="00650292">
        <w:rPr>
          <w:rFonts w:ascii="Times New Roman" w:hAnsi="Times New Roman"/>
          <w:color w:val="153D63" w:themeColor="text2" w:themeTint="E6"/>
          <w:kern w:val="0"/>
          <w:sz w:val="22"/>
          <w:szCs w:val="22"/>
        </w:rPr>
        <w:t> </w:t>
      </w:r>
    </w:p>
    <w:sectPr w:rsidR="002B7C49" w:rsidRPr="00650292" w:rsidSect="0065029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27"/>
    <w:rsid w:val="000B084F"/>
    <w:rsid w:val="00120F19"/>
    <w:rsid w:val="002B7C49"/>
    <w:rsid w:val="003E0D4A"/>
    <w:rsid w:val="00476763"/>
    <w:rsid w:val="00482590"/>
    <w:rsid w:val="00650292"/>
    <w:rsid w:val="006503B7"/>
    <w:rsid w:val="006B5E80"/>
    <w:rsid w:val="00715433"/>
    <w:rsid w:val="00735E52"/>
    <w:rsid w:val="007741CF"/>
    <w:rsid w:val="00873349"/>
    <w:rsid w:val="008B4FA7"/>
    <w:rsid w:val="008E3B94"/>
    <w:rsid w:val="00941BE8"/>
    <w:rsid w:val="00953FF6"/>
    <w:rsid w:val="009B757C"/>
    <w:rsid w:val="00A36D45"/>
    <w:rsid w:val="00AE5BC2"/>
    <w:rsid w:val="00B54F51"/>
    <w:rsid w:val="00C72ED7"/>
    <w:rsid w:val="00D874D1"/>
    <w:rsid w:val="00E5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2268"/>
  <w15:chartTrackingRefBased/>
  <w15:docId w15:val="{DB0792A3-EFFD-40B3-AE1B-0E9CF543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49"/>
    <w:rPr>
      <w:rFonts w:eastAsiaTheme="minorEastAsia" w:cs="Times New Roman"/>
      <w:lang w:eastAsia="ru-BY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0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0A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0A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0A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0A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0A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0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0A27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0A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0A27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50A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0A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0A2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029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eenlog.by/" TargetMode="External"/><Relationship Id="rId5" Type="http://schemas.openxmlformats.org/officeDocument/2006/relationships/hyperlink" Target="https://greenlog.by/" TargetMode="External"/><Relationship Id="rId4" Type="http://schemas.openxmlformats.org/officeDocument/2006/relationships/hyperlink" Target="https://greenlog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2025-03-12T07:44:00Z</cp:lastPrinted>
  <dcterms:created xsi:type="dcterms:W3CDTF">2025-07-07T12:21:00Z</dcterms:created>
  <dcterms:modified xsi:type="dcterms:W3CDTF">2025-07-07T12:21:00Z</dcterms:modified>
</cp:coreProperties>
</file>